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AC" w:rsidRPr="00C269AC" w:rsidRDefault="00C269AC" w:rsidP="00C269AC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Направления работы</w:t>
      </w:r>
      <w:r w:rsidRPr="00C269AC">
        <w:rPr>
          <w:b/>
          <w:sz w:val="28"/>
        </w:rPr>
        <w:t xml:space="preserve">  классного руководителя.</w:t>
      </w:r>
    </w:p>
    <w:p w:rsidR="00565708" w:rsidRDefault="00565708" w:rsidP="00880C41">
      <w:pPr>
        <w:ind w:firstLine="567"/>
      </w:pPr>
      <w:r>
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 </w:t>
      </w:r>
      <w:r w:rsidR="00880C41">
        <w:t>Семья со школой создаю</w:t>
      </w:r>
      <w:r>
        <w:t>т тот важнейший комплекс факторов воспитывающей среды, который определяет успешность либо неуспешность всего учебно-воспитательного процесса</w:t>
      </w:r>
      <w:r w:rsidR="00880C41">
        <w:t>.</w:t>
      </w:r>
      <w:r>
        <w:t> </w:t>
      </w:r>
    </w:p>
    <w:p w:rsidR="00565708" w:rsidRDefault="00565708" w:rsidP="00880C41">
      <w:pPr>
        <w:pStyle w:val="a3"/>
      </w:pPr>
      <w:r>
        <w:rPr>
          <w:rStyle w:val="a4"/>
        </w:rPr>
        <w:t>Основные направления сотрудничества семьи и образовательного учреждения</w:t>
      </w:r>
      <w:r>
        <w:br/>
        <w:t>1. Единство требований к учащимся. </w:t>
      </w:r>
      <w:r>
        <w:br/>
        <w:t>2. Согласованность действий (законы, защищающие семью и ребенка, знание обеими сторонами психологических особенностей ребенка). </w:t>
      </w:r>
      <w:r>
        <w:br/>
        <w:t>3. Взаимодополнение влияний (авторитет родителей, личность педагога, единая трактовка влияния улицы, средств массовой информации). </w:t>
      </w:r>
      <w:r>
        <w:br/>
        <w:t>4. Преодоление недостатков в формировании личности (работа с детьми, находящимися в особо трудных условиях, психологическая коррекция). </w:t>
      </w:r>
      <w:r>
        <w:br/>
        <w:t>5. Совместная работа по закреплению и развитию успехов ребенка. </w:t>
      </w:r>
      <w:r>
        <w:br/>
        <w:t>6. Повышение педагогической культуры родителей. </w:t>
      </w:r>
      <w:r>
        <w:br/>
        <w:t>7. Различные фо</w:t>
      </w:r>
      <w:r w:rsidR="00880C41">
        <w:t>рмы сотрудничества с родителями (в том числе организация внеурочной деятельности: направления, количество часов, время проведения занятий).</w:t>
      </w:r>
      <w:r>
        <w:t> </w:t>
      </w:r>
      <w:r>
        <w:br/>
      </w:r>
      <w:r>
        <w:br/>
      </w:r>
      <w:r>
        <w:rPr>
          <w:u w:val="single"/>
        </w:rPr>
        <w:t>Функции и задачи взаимодействия семьи и образовательного учреждения</w:t>
      </w:r>
      <w:r>
        <w:t> </w:t>
      </w:r>
      <w:r>
        <w:br/>
      </w:r>
      <w:r>
        <w:br/>
      </w:r>
      <w:r>
        <w:rPr>
          <w:rStyle w:val="a4"/>
        </w:rPr>
        <w:t>Функции:</w:t>
      </w:r>
      <w:r>
        <w:t> </w:t>
      </w:r>
      <w:r>
        <w:br/>
        <w:t>1. Информационная. </w:t>
      </w:r>
      <w:r>
        <w:br/>
        <w:t>2. Воспитательно – развивающая. </w:t>
      </w:r>
      <w:r>
        <w:br/>
        <w:t>3. Формирующая. </w:t>
      </w:r>
      <w:r>
        <w:br/>
        <w:t xml:space="preserve">4. </w:t>
      </w:r>
      <w:proofErr w:type="spellStart"/>
      <w:r>
        <w:t>Охранно</w:t>
      </w:r>
      <w:proofErr w:type="spellEnd"/>
      <w:r>
        <w:t xml:space="preserve"> – оздоровительная. </w:t>
      </w:r>
      <w:r>
        <w:br/>
        <w:t>5. Контролирующая. </w:t>
      </w:r>
      <w:r>
        <w:br/>
        <w:t>6. Бытовая. </w:t>
      </w:r>
      <w:r>
        <w:br/>
      </w:r>
      <w:r>
        <w:br/>
      </w:r>
      <w:r>
        <w:rPr>
          <w:rStyle w:val="a4"/>
        </w:rPr>
        <w:t>Задачи:</w:t>
      </w:r>
      <w:r>
        <w:t> </w:t>
      </w:r>
      <w:r>
        <w:br/>
        <w:t>1. Воспитание гармонически развитой творческой личности учащихся. </w:t>
      </w:r>
      <w:r>
        <w:br/>
        <w:t>2. Формирование активной жизненной позиции родителей и учащихся. </w:t>
      </w:r>
      <w:r>
        <w:br/>
        <w:t>3. Привитие навыков здорового образа жизни. </w:t>
      </w:r>
      <w:r>
        <w:br/>
        <w:t>4. Развитие интересов, склонностей, способностей учащихся. </w:t>
      </w:r>
      <w:r>
        <w:br/>
        <w:t>5. Подготовка ребенка к саморазвитию и самовоспитанию.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Формы и методы работы по взаимодействию семьи </w:t>
      </w:r>
      <w:r>
        <w:rPr>
          <w:b/>
          <w:bCs/>
        </w:rPr>
        <w:br/>
      </w:r>
      <w:r>
        <w:rPr>
          <w:rStyle w:val="a4"/>
        </w:rPr>
        <w:t>и образовательного учреждения в современных условиях</w:t>
      </w:r>
    </w:p>
    <w:p w:rsidR="00880C41" w:rsidRDefault="00565708" w:rsidP="00880C41">
      <w:pPr>
        <w:pStyle w:val="a3"/>
        <w:ind w:firstLine="567"/>
      </w:pPr>
      <w:r>
        <w:br/>
        <w:t>Включение семьи в деятельность воспитательной системы школы основано на: </w:t>
      </w:r>
      <w:r>
        <w:br/>
        <w:t>- гуманистическом стиле общения и взаимодействия; </w:t>
      </w:r>
      <w:r>
        <w:br/>
        <w:t>- уважительном отношении семьи и школы к ребенку и друг другу; </w:t>
      </w:r>
      <w:r>
        <w:br/>
        <w:t>-</w:t>
      </w:r>
      <w:r w:rsidR="00880C41">
        <w:t xml:space="preserve"> </w:t>
      </w:r>
      <w:r>
        <w:t>систематическом повышении психолого-педагогического уровня учителей и родителей; </w:t>
      </w:r>
      <w:r>
        <w:br/>
        <w:t>- умении конструктивно подходить к разрешению к</w:t>
      </w:r>
      <w:r w:rsidR="00880C41">
        <w:t>онфликтов. </w:t>
      </w:r>
    </w:p>
    <w:p w:rsidR="00880C41" w:rsidRDefault="00565708" w:rsidP="00880C41">
      <w:pPr>
        <w:pStyle w:val="a3"/>
        <w:ind w:firstLine="567"/>
      </w:pPr>
      <w:r>
        <w:t>Прежде чем начать работу с семьей необходимо изучить ее. Можно порекомендовать следующие методы. </w:t>
      </w:r>
      <w:r>
        <w:br/>
      </w:r>
      <w:r>
        <w:br/>
      </w:r>
      <w:r>
        <w:rPr>
          <w:u w:val="single"/>
        </w:rPr>
        <w:t>Методы изучения семей</w:t>
      </w:r>
      <w:r>
        <w:t> </w:t>
      </w:r>
      <w:r>
        <w:br/>
      </w:r>
      <w:r>
        <w:lastRenderedPageBreak/>
        <w:t>1. Наблюдение. </w:t>
      </w:r>
      <w:r>
        <w:br/>
        <w:t>2. Подключенное наблюдение (подключение психолога, классного руководителя, социального педагога и т.д.) </w:t>
      </w:r>
      <w:r>
        <w:br/>
        <w:t>3. Индивидуальные беседы. </w:t>
      </w:r>
      <w:r>
        <w:br/>
        <w:t>4. Тестирование. </w:t>
      </w:r>
      <w:r>
        <w:br/>
        <w:t>5. Анкетирование. </w:t>
      </w:r>
      <w:r>
        <w:br/>
        <w:t>6. Диагностика. </w:t>
      </w:r>
      <w:r>
        <w:br/>
        <w:t>7. Деловые игры. </w:t>
      </w:r>
      <w:r>
        <w:br/>
        <w:t>8. Анализ детских</w:t>
      </w:r>
      <w:r w:rsidR="00880C41">
        <w:t xml:space="preserve"> рассказов и рисунков о семье. </w:t>
      </w:r>
    </w:p>
    <w:p w:rsidR="00646273" w:rsidRDefault="00646273" w:rsidP="00646273">
      <w:pPr>
        <w:pStyle w:val="a3"/>
        <w:ind w:firstLine="567"/>
      </w:pPr>
      <w:r>
        <w:t>Вся работа с родителями осуществляется в 3 этапа:</w:t>
      </w:r>
    </w:p>
    <w:p w:rsidR="00646273" w:rsidRDefault="00646273" w:rsidP="00646273">
      <w:pPr>
        <w:pStyle w:val="a3"/>
        <w:ind w:firstLine="567"/>
      </w:pPr>
      <w:r>
        <w:t>1 этап – ежегодно в начале учебного года проводится обследование родительского контингента и анализируется его состав. Составляется социальный паспорт класса.</w:t>
      </w:r>
    </w:p>
    <w:p w:rsidR="00646273" w:rsidRDefault="00646273" w:rsidP="00646273">
      <w:pPr>
        <w:pStyle w:val="a3"/>
        <w:ind w:firstLine="567"/>
      </w:pPr>
      <w:r>
        <w:t>2 этап – выявление семей, находящихся в социально опасном положении и детей, имеющих те или иные проблемы психологического плана:</w:t>
      </w:r>
    </w:p>
    <w:p w:rsidR="00646273" w:rsidRDefault="00646273" w:rsidP="00646273">
      <w:pPr>
        <w:pStyle w:val="a3"/>
        <w:ind w:firstLine="567"/>
      </w:pPr>
      <w:r>
        <w:t>•</w:t>
      </w:r>
      <w:r>
        <w:tab/>
        <w:t>трудности в адаптации,</w:t>
      </w:r>
    </w:p>
    <w:p w:rsidR="00646273" w:rsidRDefault="00646273" w:rsidP="00646273">
      <w:pPr>
        <w:pStyle w:val="a3"/>
        <w:ind w:firstLine="567"/>
      </w:pPr>
      <w:r>
        <w:t>•</w:t>
      </w:r>
      <w:r>
        <w:tab/>
        <w:t>агрессивность,</w:t>
      </w:r>
    </w:p>
    <w:p w:rsidR="00646273" w:rsidRDefault="00646273" w:rsidP="00646273">
      <w:pPr>
        <w:pStyle w:val="a3"/>
        <w:ind w:firstLine="567"/>
      </w:pPr>
      <w:r>
        <w:t>•</w:t>
      </w:r>
      <w:r>
        <w:tab/>
        <w:t>страхи,</w:t>
      </w:r>
    </w:p>
    <w:p w:rsidR="00646273" w:rsidRDefault="00646273" w:rsidP="00646273">
      <w:pPr>
        <w:pStyle w:val="a3"/>
        <w:ind w:firstLine="567"/>
      </w:pPr>
      <w:r>
        <w:t>•</w:t>
      </w:r>
      <w:r>
        <w:tab/>
        <w:t>проблемы общения со сверстниками,</w:t>
      </w:r>
    </w:p>
    <w:p w:rsidR="00646273" w:rsidRDefault="00646273" w:rsidP="00646273">
      <w:pPr>
        <w:pStyle w:val="a3"/>
        <w:ind w:firstLine="567"/>
      </w:pPr>
      <w:r>
        <w:t>•</w:t>
      </w:r>
      <w:r>
        <w:tab/>
        <w:t>не усвоение программы и другие.</w:t>
      </w:r>
    </w:p>
    <w:p w:rsidR="00646273" w:rsidRDefault="00646273" w:rsidP="00646273">
      <w:pPr>
        <w:pStyle w:val="a3"/>
        <w:ind w:firstLine="567"/>
      </w:pPr>
      <w:r>
        <w:t>3 этап – анализ полученных данных и составление базы данных для составления плана взаимодействия педагогов с родителями на текущий год.</w:t>
      </w:r>
    </w:p>
    <w:p w:rsidR="00880C41" w:rsidRDefault="00565708" w:rsidP="00880C41">
      <w:pPr>
        <w:pStyle w:val="a3"/>
        <w:ind w:firstLine="567"/>
        <w:rPr>
          <w:u w:val="single"/>
        </w:rPr>
      </w:pPr>
      <w:r>
        <w:t>После чего педагог может заполнить социальный паспорт семьи. </w:t>
      </w:r>
      <w:r>
        <w:br/>
        <w:t>Чтобы работа с родителями давала конкретные результаты необходимо использовать различные формы работы. </w:t>
      </w:r>
      <w:r>
        <w:br/>
      </w:r>
      <w:r>
        <w:br/>
      </w:r>
      <w:r>
        <w:rPr>
          <w:u w:val="single"/>
        </w:rPr>
        <w:t>Формы работы с родителями</w:t>
      </w:r>
      <w:r w:rsidR="00880C41">
        <w:rPr>
          <w:u w:val="single"/>
        </w:rPr>
        <w:t xml:space="preserve"> </w:t>
      </w:r>
    </w:p>
    <w:p w:rsidR="00565708" w:rsidRDefault="00565708" w:rsidP="00880C41">
      <w:pPr>
        <w:pStyle w:val="a3"/>
      </w:pPr>
      <w:r>
        <w:t>1. Встречи за «круглым столом». </w:t>
      </w:r>
      <w:r>
        <w:br/>
        <w:t>2. Родительские собрания. </w:t>
      </w:r>
      <w:r>
        <w:br/>
        <w:t>3. Индивидуальные встречи «разговор по душам». </w:t>
      </w:r>
      <w:r>
        <w:br/>
        <w:t>4. Встречи с администрацией </w:t>
      </w:r>
      <w:r>
        <w:br/>
        <w:t>5. День открытых дверей. </w:t>
      </w:r>
      <w:r>
        <w:br/>
        <w:t>6</w:t>
      </w:r>
      <w:r w:rsidR="00880C41">
        <w:t xml:space="preserve">. </w:t>
      </w:r>
      <w:proofErr w:type="gramStart"/>
      <w:r w:rsidR="00880C41">
        <w:t>Класс-концерты</w:t>
      </w:r>
      <w:proofErr w:type="gramEnd"/>
      <w:r w:rsidR="00880C41">
        <w:t> </w:t>
      </w:r>
      <w:r w:rsidR="00880C41">
        <w:br/>
        <w:t>7. Телефон доверия (можно  в письменной форме).</w:t>
      </w:r>
      <w:r>
        <w:br/>
        <w:t>8. Совместные праздники. </w:t>
      </w:r>
      <w:r>
        <w:br/>
        <w:t>9. Семейные конкурсы. </w:t>
      </w:r>
      <w:r>
        <w:br/>
        <w:t>При работе с родителями в нашем образовательном учреждении мы используем дифференцированный подход. Это позволяет педагогу составить конкретный план работы с семьей. </w:t>
      </w:r>
      <w:r>
        <w:br/>
        <w:t> 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Дифференцированный подход в работе с родителями</w:t>
      </w:r>
    </w:p>
    <w:p w:rsidR="00880C41" w:rsidRDefault="00565708" w:rsidP="00565708">
      <w:pPr>
        <w:pStyle w:val="a3"/>
        <w:rPr>
          <w:rStyle w:val="a4"/>
        </w:rPr>
      </w:pPr>
      <w:r>
        <w:lastRenderedPageBreak/>
        <w:br/>
        <w:t xml:space="preserve">Дифференцированный подход </w:t>
      </w:r>
      <w:r w:rsidR="00880C41">
        <w:t xml:space="preserve">позволяет педагогу составить конкретный план работы с семьей. Он </w:t>
      </w:r>
      <w:r>
        <w:t>строится на выделении 5-ти типов семей, сгруппированных по принципу возможности использования их нравственного потенциала для воспитания своего ребенка. </w:t>
      </w:r>
      <w:r>
        <w:br/>
      </w:r>
      <w:r>
        <w:rPr>
          <w:u w:val="single"/>
        </w:rPr>
        <w:t>Выделяют следующие типы семей:</w:t>
      </w:r>
      <w:r>
        <w:t> </w:t>
      </w:r>
    </w:p>
    <w:p w:rsidR="00565708" w:rsidRDefault="00565708" w:rsidP="00565708">
      <w:pPr>
        <w:pStyle w:val="a3"/>
      </w:pPr>
      <w:r>
        <w:rPr>
          <w:rStyle w:val="a4"/>
        </w:rPr>
        <w:t>1 тип: </w:t>
      </w:r>
      <w:r>
        <w:t>Семьи с высоким уровнем нравственных отношений. В них здоровая моральная атмосфера, дети получают возможность для развития своих способностей. Частое вмешательство педагога здесь не нужно, хотя отдельные советы и предостережения, связанные с особенностями воспитания, не исключаются. </w:t>
      </w:r>
      <w:r>
        <w:br/>
      </w:r>
      <w:r>
        <w:rPr>
          <w:rStyle w:val="a4"/>
        </w:rPr>
        <w:t>2 тип:</w:t>
      </w:r>
      <w:r>
        <w:t xml:space="preserve"> Семьи, характеризующиеся нормальными отношениями между родителями, но при этом не обеспечивающие положительную направленность в воспитании детей. Дети могут быть в центре «особых» забот родителей, в связи с чем у ребенка развиваются эгоистические тенденции, </w:t>
      </w:r>
      <w:proofErr w:type="gramStart"/>
      <w:r>
        <w:t>что</w:t>
      </w:r>
      <w:proofErr w:type="gramEnd"/>
      <w:r>
        <w:t xml:space="preserve"> безусловно требует внимания педагога. </w:t>
      </w:r>
      <w:r>
        <w:br/>
      </w:r>
      <w:r>
        <w:rPr>
          <w:rStyle w:val="a4"/>
        </w:rPr>
        <w:t>3 тип:</w:t>
      </w:r>
      <w:r>
        <w:t> Конфликтные семьи. В таких условиях родителям не до детей, они сами не могут разобраться в своих отношениях. Ни о каком разумном воспитании нет и речи, все пущено на самотек. Нужно активное педагогическое воздействие, чтобы изменить микроклимат в семье, не потерять растущего в ней человека. </w:t>
      </w:r>
      <w:r>
        <w:br/>
      </w:r>
      <w:r>
        <w:rPr>
          <w:rStyle w:val="a4"/>
        </w:rPr>
        <w:t>4 тип: </w:t>
      </w:r>
      <w:r>
        <w:t xml:space="preserve">Внешне благополучные семьи, в которых процветает </w:t>
      </w:r>
      <w:proofErr w:type="spellStart"/>
      <w:r>
        <w:t>бездуховность</w:t>
      </w:r>
      <w:proofErr w:type="spellEnd"/>
      <w:r>
        <w:t>, отсутствуют истинные нравственные ценности, эмоциональная связь поколений часто нарушена. Но некоторые дети хорошо усваивают психологию внешнего благополучия, поэтому воспитательная работа с такими семьями особенно трудна. </w:t>
      </w:r>
      <w:r>
        <w:br/>
      </w:r>
      <w:r>
        <w:rPr>
          <w:rStyle w:val="a4"/>
        </w:rPr>
        <w:t>5 тип: </w:t>
      </w:r>
      <w:r>
        <w:t>Неблагополучные семьи, для которых характерны грубость, скандалы, аморальное поведение. Такие семьи требуют постоянного внимания педагога, общественности, а иногда и активного вмешательства, чтобы защитить интересы детей. </w:t>
      </w:r>
    </w:p>
    <w:p w:rsidR="00337FD6" w:rsidRPr="007B29C3" w:rsidRDefault="00337FD6" w:rsidP="00337FD6">
      <w:pPr>
        <w:pStyle w:val="a3"/>
        <w:spacing w:line="192" w:lineRule="auto"/>
        <w:rPr>
          <w:b/>
        </w:rPr>
      </w:pPr>
      <w:r w:rsidRPr="00337FD6">
        <w:rPr>
          <w:b/>
        </w:rPr>
        <w:t xml:space="preserve">Типы семей для </w:t>
      </w:r>
      <w:r>
        <w:rPr>
          <w:b/>
        </w:rPr>
        <w:t xml:space="preserve">оформления </w:t>
      </w:r>
      <w:r w:rsidRPr="00337FD6">
        <w:rPr>
          <w:b/>
        </w:rPr>
        <w:t>социального пасп</w:t>
      </w:r>
      <w:r w:rsidR="007B29C3">
        <w:rPr>
          <w:b/>
        </w:rPr>
        <w:t>орта</w:t>
      </w:r>
    </w:p>
    <w:p w:rsidR="00337FD6" w:rsidRDefault="00337FD6" w:rsidP="00337FD6">
      <w:pPr>
        <w:pStyle w:val="a3"/>
        <w:spacing w:line="192" w:lineRule="auto"/>
      </w:pPr>
      <w:r>
        <w:t>1.</w:t>
      </w:r>
      <w:r>
        <w:tab/>
        <w:t xml:space="preserve">  Многодетная</w:t>
      </w:r>
    </w:p>
    <w:p w:rsidR="00337FD6" w:rsidRDefault="00337FD6" w:rsidP="00337FD6">
      <w:pPr>
        <w:pStyle w:val="a3"/>
        <w:spacing w:line="192" w:lineRule="auto"/>
      </w:pPr>
      <w:r>
        <w:t>2.</w:t>
      </w:r>
      <w:r>
        <w:tab/>
        <w:t xml:space="preserve">  Есть дети-инвалиды</w:t>
      </w:r>
    </w:p>
    <w:p w:rsidR="00337FD6" w:rsidRDefault="00337FD6" w:rsidP="00337FD6">
      <w:pPr>
        <w:pStyle w:val="a3"/>
        <w:spacing w:line="192" w:lineRule="auto"/>
      </w:pPr>
      <w:r>
        <w:t>3.</w:t>
      </w:r>
      <w:r>
        <w:tab/>
        <w:t xml:space="preserve">  Сироты, находящиеся под опекой</w:t>
      </w:r>
    </w:p>
    <w:p w:rsidR="00337FD6" w:rsidRDefault="00337FD6" w:rsidP="00337FD6">
      <w:pPr>
        <w:pStyle w:val="a3"/>
        <w:spacing w:line="192" w:lineRule="auto"/>
      </w:pPr>
      <w:r>
        <w:t>4.</w:t>
      </w:r>
      <w:r>
        <w:tab/>
        <w:t xml:space="preserve">  Матери-одиночки (отцы-одиночки)</w:t>
      </w:r>
    </w:p>
    <w:p w:rsidR="00337FD6" w:rsidRDefault="00337FD6" w:rsidP="00337FD6">
      <w:pPr>
        <w:pStyle w:val="a3"/>
        <w:spacing w:line="192" w:lineRule="auto"/>
      </w:pPr>
      <w:r>
        <w:t>5.</w:t>
      </w:r>
      <w:r>
        <w:tab/>
        <w:t xml:space="preserve">  Неполная</w:t>
      </w:r>
    </w:p>
    <w:p w:rsidR="00337FD6" w:rsidRDefault="00337FD6" w:rsidP="00337FD6">
      <w:pPr>
        <w:pStyle w:val="a3"/>
        <w:spacing w:line="192" w:lineRule="auto"/>
      </w:pPr>
      <w:r>
        <w:t>6.</w:t>
      </w:r>
      <w:r>
        <w:tab/>
        <w:t xml:space="preserve">  Дети, получающие пенсию по потере кормильца</w:t>
      </w:r>
    </w:p>
    <w:p w:rsidR="00337FD6" w:rsidRDefault="00337FD6" w:rsidP="00337FD6">
      <w:pPr>
        <w:pStyle w:val="a3"/>
        <w:spacing w:line="192" w:lineRule="auto"/>
      </w:pPr>
      <w:r>
        <w:t>7.</w:t>
      </w:r>
      <w:r>
        <w:tab/>
        <w:t xml:space="preserve">  Дети родителей-инвалидов 1, 2 группы</w:t>
      </w:r>
    </w:p>
    <w:p w:rsidR="00337FD6" w:rsidRDefault="00337FD6" w:rsidP="00337FD6">
      <w:pPr>
        <w:pStyle w:val="a3"/>
        <w:spacing w:line="192" w:lineRule="auto"/>
      </w:pPr>
      <w:r>
        <w:t>8.</w:t>
      </w:r>
      <w:r>
        <w:tab/>
        <w:t xml:space="preserve">  Семья чернобыльцев</w:t>
      </w:r>
    </w:p>
    <w:p w:rsidR="00337FD6" w:rsidRDefault="00337FD6" w:rsidP="00337FD6">
      <w:pPr>
        <w:pStyle w:val="a3"/>
        <w:spacing w:line="192" w:lineRule="auto"/>
      </w:pPr>
      <w:r>
        <w:t>9.</w:t>
      </w:r>
      <w:r>
        <w:tab/>
        <w:t xml:space="preserve">  Неблагополучная</w:t>
      </w:r>
    </w:p>
    <w:p w:rsidR="00337FD6" w:rsidRDefault="00337FD6" w:rsidP="00337FD6">
      <w:pPr>
        <w:pStyle w:val="a3"/>
        <w:spacing w:line="192" w:lineRule="auto"/>
      </w:pPr>
      <w:r>
        <w:t>10.</w:t>
      </w:r>
      <w:r>
        <w:tab/>
        <w:t xml:space="preserve">  Малообеспеченная</w:t>
      </w:r>
    </w:p>
    <w:p w:rsidR="00337FD6" w:rsidRDefault="00337FD6" w:rsidP="00337FD6">
      <w:pPr>
        <w:pStyle w:val="a3"/>
        <w:spacing w:line="192" w:lineRule="auto"/>
      </w:pPr>
      <w:r>
        <w:t>11.</w:t>
      </w:r>
      <w:r>
        <w:tab/>
        <w:t xml:space="preserve">  Дети, проживающие с родственниками без оформления опеки</w:t>
      </w:r>
    </w:p>
    <w:p w:rsidR="00337FD6" w:rsidRDefault="00337FD6" w:rsidP="00337FD6">
      <w:pPr>
        <w:pStyle w:val="a3"/>
        <w:spacing w:line="192" w:lineRule="auto"/>
      </w:pPr>
      <w:r>
        <w:t>12.</w:t>
      </w:r>
      <w:r>
        <w:tab/>
        <w:t xml:space="preserve">  Беженцы, переселенцы</w:t>
      </w:r>
    </w:p>
    <w:p w:rsidR="00337FD6" w:rsidRDefault="00337FD6" w:rsidP="00337FD6">
      <w:pPr>
        <w:pStyle w:val="a3"/>
        <w:spacing w:line="192" w:lineRule="auto"/>
      </w:pPr>
      <w:r>
        <w:t>13.</w:t>
      </w:r>
      <w:r>
        <w:tab/>
        <w:t xml:space="preserve">  Семьи «группы риска»</w:t>
      </w:r>
    </w:p>
    <w:p w:rsidR="00337FD6" w:rsidRDefault="00337FD6" w:rsidP="00337FD6">
      <w:pPr>
        <w:pStyle w:val="a3"/>
        <w:spacing w:line="192" w:lineRule="auto"/>
      </w:pPr>
      <w:r>
        <w:t>14.</w:t>
      </w:r>
      <w:r>
        <w:tab/>
        <w:t xml:space="preserve">  Дети «группы риска»</w:t>
      </w:r>
    </w:p>
    <w:p w:rsidR="00337FD6" w:rsidRDefault="00337FD6" w:rsidP="00337FD6">
      <w:pPr>
        <w:pStyle w:val="a3"/>
        <w:spacing w:line="192" w:lineRule="auto"/>
      </w:pPr>
      <w:r>
        <w:lastRenderedPageBreak/>
        <w:t>15.</w:t>
      </w:r>
      <w:r>
        <w:tab/>
        <w:t xml:space="preserve">  Полная</w:t>
      </w:r>
    </w:p>
    <w:p w:rsidR="00565708" w:rsidRDefault="00565708" w:rsidP="003213AC">
      <w:pPr>
        <w:pStyle w:val="a3"/>
        <w:ind w:firstLine="567"/>
      </w:pPr>
      <w:r>
        <w:t>Свою работу с родителями педагоги могут строить на методике контактного взаимодействия. 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Методика контактного взаимодействия педагога с родителями</w:t>
      </w:r>
    </w:p>
    <w:p w:rsidR="00565708" w:rsidRDefault="00565708" w:rsidP="00565708">
      <w:pPr>
        <w:pStyle w:val="a3"/>
      </w:pPr>
      <w:bookmarkStart w:id="0" w:name="_GoBack"/>
      <w:bookmarkEnd w:id="0"/>
      <w:r>
        <w:br/>
        <w:t>1. Поиск контактов (процесс первого общения). </w:t>
      </w:r>
      <w:r>
        <w:br/>
        <w:t>2. Поиск общей темы (анкетирование родителей, наблюдение, индивидуальные беседы). </w:t>
      </w:r>
      <w:r>
        <w:br/>
        <w:t>3. Установление общих требований к воспитанию ребенка (педагогическое сотрудничество). </w:t>
      </w:r>
      <w:r>
        <w:br/>
        <w:t>4. Упрочнение сотрудничества в достижении общей цели (стадия прогнозирования возможных вариантов отношений учителя с родителями.). </w:t>
      </w:r>
      <w:r>
        <w:br/>
        <w:t>5. Реализация индивидуального подхода (выработка ряда согласованных мер, направленных на воспитание и перевоспитание ребенка) </w:t>
      </w:r>
      <w:r>
        <w:br/>
        <w:t xml:space="preserve">6. Совершенствование педагогического сотрудничества (анализ совместных действий </w:t>
      </w:r>
      <w:r w:rsidR="00E07FD3">
        <w:t>родителей и учителя, направленных</w:t>
      </w:r>
      <w:r>
        <w:t xml:space="preserve"> на коррекцию поведения школьников). </w:t>
      </w:r>
      <w:r>
        <w:br/>
      </w:r>
      <w:r>
        <w:br/>
        <w:t>Наиболее распространенной формой работы с родителями является родительское собрание. </w:t>
      </w:r>
      <w:r>
        <w:br/>
      </w:r>
      <w:r>
        <w:rPr>
          <w:u w:val="single"/>
        </w:rPr>
        <w:t>Родительское собрание – это важный педагогический институт в руках педагога.</w:t>
      </w:r>
      <w:r>
        <w:t> </w:t>
      </w:r>
    </w:p>
    <w:p w:rsidR="007B29C3" w:rsidRDefault="00565708" w:rsidP="007B29C3">
      <w:pPr>
        <w:pStyle w:val="a3"/>
        <w:jc w:val="center"/>
      </w:pPr>
      <w:r>
        <w:rPr>
          <w:rStyle w:val="a4"/>
        </w:rPr>
        <w:t>Виды родительских собраний</w:t>
      </w:r>
    </w:p>
    <w:p w:rsidR="00565708" w:rsidRDefault="00565708" w:rsidP="007B29C3">
      <w:pPr>
        <w:pStyle w:val="a3"/>
      </w:pPr>
      <w:r>
        <w:br/>
        <w:t>1</w:t>
      </w:r>
      <w:r w:rsidR="003213AC">
        <w:t>. У</w:t>
      </w:r>
      <w:r>
        <w:t>становочные (знакомство с изменениями в учебном процессе) </w:t>
      </w:r>
      <w:r>
        <w:br/>
        <w:t>2</w:t>
      </w:r>
      <w:r w:rsidR="003213AC">
        <w:t>. А</w:t>
      </w:r>
      <w:r>
        <w:t>налитические (знакомство с аналитическими материалами об успеваемости, правонарушениях); </w:t>
      </w:r>
      <w:r>
        <w:br/>
        <w:t>3.</w:t>
      </w:r>
      <w:r w:rsidR="003213AC">
        <w:t xml:space="preserve"> К</w:t>
      </w:r>
      <w:r>
        <w:t>онсультативные (обсуждение тех или иных мероприятий, требующих поддержки, од</w:t>
      </w:r>
      <w:r w:rsidR="003213AC">
        <w:t>обрения родителей); </w:t>
      </w:r>
      <w:r w:rsidR="003213AC">
        <w:br/>
        <w:t>4. Ч</w:t>
      </w:r>
      <w:r>
        <w:t>резвычайные</w:t>
      </w:r>
      <w:r w:rsidR="003213AC">
        <w:t xml:space="preserve"> </w:t>
      </w:r>
      <w:r>
        <w:t xml:space="preserve"> (по поводу какой-либо чрезвычайной ситуации); </w:t>
      </w:r>
      <w:r>
        <w:br/>
        <w:t>5.</w:t>
      </w:r>
      <w:r w:rsidR="003213AC">
        <w:t xml:space="preserve"> С</w:t>
      </w:r>
      <w:r>
        <w:t>овместные (с учениками и родителями); </w:t>
      </w:r>
      <w:r>
        <w:br/>
        <w:t>6.</w:t>
      </w:r>
      <w:r w:rsidR="003213AC">
        <w:t xml:space="preserve"> Отчетные </w:t>
      </w:r>
      <w:r w:rsidR="003213AC">
        <w:br/>
        <w:t>7. С</w:t>
      </w:r>
      <w:r>
        <w:t>вязанные с помощь</w:t>
      </w:r>
      <w:r w:rsidR="003213AC">
        <w:t>ю отдельным семьям и детям; </w:t>
      </w:r>
      <w:r w:rsidR="003213AC">
        <w:br/>
        <w:t>8. Информационно-просветительские (</w:t>
      </w:r>
      <w:r>
        <w:t>посвященные рассмотрению проблем, связанных с воспитанием и обучением). </w:t>
      </w:r>
      <w:r>
        <w:br/>
        <w:t> </w:t>
      </w:r>
    </w:p>
    <w:p w:rsidR="003213AC" w:rsidRDefault="00565708" w:rsidP="003213AC">
      <w:pPr>
        <w:pStyle w:val="a3"/>
        <w:jc w:val="center"/>
      </w:pPr>
      <w:r>
        <w:rPr>
          <w:rStyle w:val="a4"/>
        </w:rPr>
        <w:t>Формы проведения родительских собраний</w:t>
      </w:r>
    </w:p>
    <w:p w:rsidR="00565708" w:rsidRDefault="00565708" w:rsidP="003213AC">
      <w:pPr>
        <w:pStyle w:val="a3"/>
      </w:pPr>
      <w:r>
        <w:br/>
        <w:t>-</w:t>
      </w:r>
      <w:r w:rsidR="003213AC">
        <w:t xml:space="preserve"> совместно </w:t>
      </w:r>
      <w:r>
        <w:t>с учащимися</w:t>
      </w:r>
      <w:proofErr w:type="gramStart"/>
      <w:r>
        <w:t>.</w:t>
      </w:r>
      <w:proofErr w:type="gramEnd"/>
      <w:r>
        <w:t> </w:t>
      </w:r>
      <w:r>
        <w:br/>
        <w:t>-</w:t>
      </w:r>
      <w:r w:rsidR="003213AC">
        <w:t xml:space="preserve"> </w:t>
      </w:r>
      <w:proofErr w:type="gramStart"/>
      <w:r w:rsidR="003213AC">
        <w:t>п</w:t>
      </w:r>
      <w:proofErr w:type="gramEnd"/>
      <w:r w:rsidR="003213AC">
        <w:t>резентация</w:t>
      </w:r>
      <w:r>
        <w:t xml:space="preserve"> семей, их традиций, умений, отношений, взглядов на воспитание. </w:t>
      </w:r>
      <w:r>
        <w:br/>
        <w:t>-</w:t>
      </w:r>
      <w:r w:rsidR="003213AC">
        <w:t xml:space="preserve"> </w:t>
      </w:r>
      <w:r>
        <w:t>в форме игры. </w:t>
      </w:r>
      <w:r>
        <w:br/>
        <w:t>-</w:t>
      </w:r>
      <w:r w:rsidR="003213AC">
        <w:t xml:space="preserve"> пресс-конференции (приглашаются  а) </w:t>
      </w:r>
      <w:r>
        <w:t>специалисты, интересующие родителей, либо они оказываются среди родителей</w:t>
      </w:r>
      <w:r w:rsidR="003213AC">
        <w:t>; б) учителя-предметники для последующего проведения индивидуальных консультаций)</w:t>
      </w:r>
      <w:proofErr w:type="gramStart"/>
      <w:r>
        <w:t>.</w:t>
      </w:r>
      <w:proofErr w:type="gramEnd"/>
      <w:r>
        <w:t> </w:t>
      </w:r>
      <w:r>
        <w:br/>
        <w:t>-</w:t>
      </w:r>
      <w:r w:rsidR="003213AC">
        <w:t xml:space="preserve"> </w:t>
      </w:r>
      <w:proofErr w:type="gramStart"/>
      <w:r>
        <w:t>в</w:t>
      </w:r>
      <w:proofErr w:type="gramEnd"/>
      <w:r>
        <w:t xml:space="preserve"> форме заранее создаваемых исследовательских групп, которые докладывают на собрании результаты своих исследований и опросов. </w:t>
      </w:r>
      <w:r>
        <w:br/>
        <w:t>-</w:t>
      </w:r>
      <w:r w:rsidR="003213AC">
        <w:t xml:space="preserve"> круглый стол: обсуждение</w:t>
      </w:r>
      <w:r>
        <w:t xml:space="preserve"> заранее написанных предложений и идей по улучшению </w:t>
      </w:r>
      <w:r w:rsidR="003213AC">
        <w:t>организации жизни класса. </w:t>
      </w:r>
      <w:r>
        <w:br/>
        <w:t>-</w:t>
      </w:r>
      <w:r w:rsidR="003213AC">
        <w:t xml:space="preserve"> </w:t>
      </w:r>
      <w:r>
        <w:t>собрание – спектакль, концерт в котором выступают их дети. </w:t>
      </w:r>
      <w:r>
        <w:br/>
        <w:t>-</w:t>
      </w:r>
      <w:r w:rsidR="003213AC">
        <w:t xml:space="preserve"> общешкольное </w:t>
      </w:r>
      <w:r>
        <w:t xml:space="preserve"> родительское собрание для обсуждения важных проектов и программ, </w:t>
      </w:r>
      <w:r>
        <w:lastRenderedPageBreak/>
        <w:t>предлагаемых администрацией школы. </w:t>
      </w:r>
      <w:r>
        <w:br/>
        <w:t> 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Структура подготовки родительского собрания</w:t>
      </w:r>
    </w:p>
    <w:p w:rsidR="00565708" w:rsidRDefault="00565708" w:rsidP="00565708">
      <w:pPr>
        <w:pStyle w:val="a3"/>
      </w:pPr>
      <w:r>
        <w:br/>
        <w:t>1. Определение цели. </w:t>
      </w:r>
      <w:r>
        <w:br/>
        <w:t>2. Изучение научно-методической литературы. </w:t>
      </w:r>
      <w:r>
        <w:br/>
        <w:t>3. Проведение микроисследований. </w:t>
      </w:r>
      <w:r>
        <w:br/>
        <w:t>4. Определение вида, формы и этапов собрания, способов и приемов рабо</w:t>
      </w:r>
      <w:r w:rsidR="003213AC">
        <w:t>ты его участников. </w:t>
      </w:r>
      <w:r w:rsidR="003213AC">
        <w:br/>
        <w:t>5. Продумывание формы</w:t>
      </w:r>
      <w:r>
        <w:t xml:space="preserve"> приглашения родителей. </w:t>
      </w:r>
      <w:r>
        <w:br/>
        <w:t>6. Разработка решения собрания, его рекомендации, памяток родителям. Ведение протокола (смотри приложение). </w:t>
      </w:r>
      <w:r>
        <w:br/>
        <w:t>7. Оборудование и оформление помещения для собрания. </w:t>
      </w:r>
      <w:r>
        <w:br/>
        <w:t>8. Собрание условно делится на три части: </w:t>
      </w:r>
      <w:r>
        <w:br/>
        <w:t>- вступительная; </w:t>
      </w:r>
      <w:r>
        <w:br/>
        <w:t>- основная; </w:t>
      </w:r>
      <w:r>
        <w:br/>
        <w:t>- заключительная.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Памятка педагогу по проведению родительского собрания</w:t>
      </w:r>
    </w:p>
    <w:p w:rsidR="00565708" w:rsidRDefault="00565708" w:rsidP="00565708">
      <w:pPr>
        <w:pStyle w:val="a3"/>
      </w:pPr>
      <w:r>
        <w:br/>
        <w:t>1. Если вы проводите собрание с недавно набранной группой, начните собрание со знакомства с родителями, расскажите немного о себе. </w:t>
      </w:r>
      <w:r>
        <w:br/>
        <w:t>2. Сообщите родителя</w:t>
      </w:r>
      <w:r w:rsidR="00E07FD3">
        <w:t xml:space="preserve">м режим работы  вашего учреждения, </w:t>
      </w:r>
      <w:r>
        <w:t xml:space="preserve"> расписание</w:t>
      </w:r>
      <w:r w:rsidR="00E07FD3">
        <w:t>; какие услуги предоставляются помимо учебной деятельности: секции, кружки, внеурочная деятельность.</w:t>
      </w:r>
      <w:r>
        <w:t> </w:t>
      </w:r>
      <w:r>
        <w:br/>
        <w:t xml:space="preserve">3. Расскажите о том, какие цели ставит </w:t>
      </w:r>
      <w:r w:rsidR="00E07FD3">
        <w:t xml:space="preserve"> школа </w:t>
      </w:r>
      <w:r>
        <w:t>пе</w:t>
      </w:r>
      <w:r w:rsidR="00E07FD3">
        <w:t xml:space="preserve">ред собой. </w:t>
      </w:r>
      <w:r>
        <w:br/>
        <w:t xml:space="preserve">4. Начинать свое выступление перед </w:t>
      </w:r>
      <w:r w:rsidR="00C269AC">
        <w:t>родителями надо с положительных моментов</w:t>
      </w:r>
      <w:r>
        <w:t>. </w:t>
      </w:r>
      <w:r>
        <w:br/>
        <w:t>5. Если вы проводите диагностическое исследование, то оно не должно сводит</w:t>
      </w:r>
      <w:r w:rsidR="00C269AC">
        <w:t>ь</w:t>
      </w:r>
      <w:r>
        <w:t>ся к навешиванию ярл</w:t>
      </w:r>
      <w:r w:rsidR="00C269AC">
        <w:t>ыков. </w:t>
      </w:r>
      <w:r w:rsidR="00C269AC">
        <w:br/>
        <w:t>6. Интонация собрания: «С</w:t>
      </w:r>
      <w:r>
        <w:t>оветуемся, раз</w:t>
      </w:r>
      <w:r w:rsidR="00E07FD3">
        <w:t>мышляем вместе» </w:t>
      </w:r>
      <w:r w:rsidR="00E07FD3">
        <w:br/>
        <w:t>7. Тактичность прежде всего.</w:t>
      </w:r>
      <w:r>
        <w:t> </w:t>
      </w:r>
      <w:r>
        <w:br/>
        <w:t>8. Построение доверительных отношений с родителями учеников. </w:t>
      </w:r>
      <w:r>
        <w:br/>
        <w:t>9. Главные показатели эффективности родительского собрания – это активное участи</w:t>
      </w:r>
      <w:r w:rsidR="00C269AC">
        <w:t>е родителей, атмосфера продуктивного</w:t>
      </w:r>
      <w:r>
        <w:t xml:space="preserve"> обсуждения поставленных вопросов, обмен опытом. </w:t>
      </w:r>
      <w:r>
        <w:br/>
        <w:t>10. Если родительское собрание представляет собой класс-конце</w:t>
      </w:r>
      <w:r w:rsidR="00C269AC">
        <w:t>рт или спектакль, то необходимо</w:t>
      </w:r>
      <w:r>
        <w:t xml:space="preserve"> задействовать всех учащихся. </w:t>
      </w:r>
      <w:r>
        <w:br/>
        <w:t> 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Примерная тематика традиционных родительских собраний</w:t>
      </w:r>
    </w:p>
    <w:p w:rsidR="00565708" w:rsidRDefault="00565708" w:rsidP="00565708">
      <w:pPr>
        <w:pStyle w:val="a3"/>
      </w:pPr>
      <w:r>
        <w:rPr>
          <w:u w:val="single"/>
        </w:rPr>
        <w:t>1 год обучения.</w:t>
      </w:r>
      <w:r>
        <w:t> </w:t>
      </w:r>
      <w:r>
        <w:br/>
        <w:t>1. Трудности адаптации первого года обучения </w:t>
      </w:r>
      <w:r>
        <w:br/>
        <w:t>2. Особенности мыслительной де</w:t>
      </w:r>
      <w:r w:rsidR="00732713">
        <w:t>ятельности младших школьников. З</w:t>
      </w:r>
      <w:r>
        <w:t>начение семьи в ее развитии. </w:t>
      </w:r>
      <w:r>
        <w:br/>
        <w:t>3. Эмоциональный мир ребенка. Его значение и пути развития. </w:t>
      </w:r>
      <w:r>
        <w:br/>
        <w:t>4. Как воспитать у ребенка любовь к чтению. </w:t>
      </w:r>
      <w:r>
        <w:br/>
      </w:r>
      <w:r>
        <w:rPr>
          <w:u w:val="single"/>
        </w:rPr>
        <w:t>2</w:t>
      </w:r>
      <w:r w:rsidR="00E85536">
        <w:rPr>
          <w:u w:val="single"/>
        </w:rPr>
        <w:t xml:space="preserve"> </w:t>
      </w:r>
      <w:r>
        <w:rPr>
          <w:u w:val="single"/>
        </w:rPr>
        <w:t>год обучения.</w:t>
      </w:r>
      <w:r>
        <w:t> </w:t>
      </w:r>
      <w:r>
        <w:br/>
        <w:t>1.Творческое развитие младшего школьника в школе и дома. </w:t>
      </w:r>
      <w:r>
        <w:br/>
        <w:t>2. Агрессивные дети. Причины и последствия детской агрессии. </w:t>
      </w:r>
      <w:r>
        <w:br/>
        <w:t>3. Наказание и поощрение в семье. </w:t>
      </w:r>
      <w:r>
        <w:br/>
        <w:t>4. Первые шаги самовоспитания. </w:t>
      </w:r>
      <w:r>
        <w:br/>
      </w:r>
      <w:r>
        <w:lastRenderedPageBreak/>
        <w:t>5. Предупреждение эгоизма, индивидуализма, корыстолюбия. </w:t>
      </w:r>
      <w:r>
        <w:br/>
        <w:t>6.</w:t>
      </w:r>
      <w:r w:rsidR="00732713">
        <w:t xml:space="preserve"> </w:t>
      </w:r>
      <w:r>
        <w:t>Мудрость родительской любви</w:t>
      </w:r>
      <w:r w:rsidR="00732713">
        <w:t>.</w:t>
      </w:r>
      <w:r>
        <w:t> </w:t>
      </w:r>
      <w:r>
        <w:br/>
      </w:r>
      <w:r>
        <w:rPr>
          <w:u w:val="single"/>
        </w:rPr>
        <w:t>3 год обучения.</w:t>
      </w:r>
      <w:r>
        <w:t> </w:t>
      </w:r>
      <w:r>
        <w:br/>
        <w:t>1. Значение общения в развитии личностных качеств ребенка. </w:t>
      </w:r>
      <w:r>
        <w:br/>
        <w:t>2. Поощрение и наказание. «Хочу, можно, нельзя, надо». </w:t>
      </w:r>
      <w:r>
        <w:br/>
        <w:t>3. Роль семьи в творческом воспитании ребенка. </w:t>
      </w:r>
      <w:r>
        <w:br/>
        <w:t>4. Эстетическая атмосфера в школе и семье. </w:t>
      </w:r>
      <w:r>
        <w:br/>
        <w:t>5.Если ребенок потерял интерес к занятиям. </w:t>
      </w:r>
      <w:r>
        <w:br/>
      </w:r>
      <w:r>
        <w:rPr>
          <w:u w:val="single"/>
        </w:rPr>
        <w:t>4 год обучения.</w:t>
      </w:r>
      <w:r>
        <w:t> </w:t>
      </w:r>
      <w:r>
        <w:br/>
        <w:t>1. Учебные способности ребенка. Пути их развития на занятиях и во внеурочной деятельности. </w:t>
      </w:r>
      <w:r>
        <w:br/>
        <w:t>2. Роль дополнительного образования в формировании личности ребенка</w:t>
      </w:r>
      <w:r w:rsidR="00732713">
        <w:t>.</w:t>
      </w:r>
      <w:r>
        <w:t> </w:t>
      </w:r>
      <w:r>
        <w:br/>
        <w:t>3. Роль отца и матери в воспитании ребенка. </w:t>
      </w:r>
      <w:r>
        <w:br/>
        <w:t>4.</w:t>
      </w:r>
      <w:r w:rsidR="00732713">
        <w:t xml:space="preserve"> </w:t>
      </w:r>
      <w:r>
        <w:t>Значение семейных традиций в детско-родительских отношениях</w:t>
      </w:r>
      <w:r w:rsidR="00732713">
        <w:t>.</w:t>
      </w:r>
      <w:r>
        <w:t> </w:t>
      </w:r>
      <w:r>
        <w:br/>
        <w:t>5. О родительском авторитете. </w:t>
      </w:r>
      <w:r>
        <w:br/>
        <w:t>Это лишь примерные темы родительских собраний</w:t>
      </w:r>
    </w:p>
    <w:p w:rsidR="00565708" w:rsidRDefault="00565708" w:rsidP="00565708">
      <w:pPr>
        <w:pStyle w:val="a3"/>
        <w:jc w:val="center"/>
      </w:pPr>
      <w:r>
        <w:rPr>
          <w:rStyle w:val="a4"/>
        </w:rPr>
        <w:t>Советы педагогу по проведению собрания</w:t>
      </w:r>
    </w:p>
    <w:p w:rsidR="00EC4F64" w:rsidRDefault="00565708" w:rsidP="00565708">
      <w:pPr>
        <w:pStyle w:val="a3"/>
        <w:rPr>
          <w:u w:val="single"/>
        </w:rPr>
      </w:pPr>
      <w:r>
        <w:br/>
        <w:t>1.</w:t>
      </w:r>
      <w:r w:rsidR="00732713">
        <w:t xml:space="preserve"> </w:t>
      </w:r>
      <w:r>
        <w:t>Перед началом собрания лучше «оставить за дверью» плохое настроение. </w:t>
      </w:r>
      <w:r>
        <w:br/>
        <w:t>2.</w:t>
      </w:r>
      <w:r w:rsidR="00732713">
        <w:t xml:space="preserve"> </w:t>
      </w:r>
      <w:r>
        <w:t>Отведите на проведение родительского собрания не более 1,5 часов. </w:t>
      </w:r>
      <w:r>
        <w:br/>
        <w:t>3.</w:t>
      </w:r>
      <w:r w:rsidR="00732713">
        <w:t xml:space="preserve"> </w:t>
      </w:r>
      <w:r>
        <w:t>Самый приятный звук для человека - его имя. Положите перед собой список с именами и отчествами родителей. </w:t>
      </w:r>
      <w:r>
        <w:br/>
        <w:t>4.</w:t>
      </w:r>
      <w:r w:rsidR="00732713">
        <w:t xml:space="preserve"> </w:t>
      </w:r>
      <w:r>
        <w:t>Перед началом родительского собрания объявите вопросы, которые планируете обсудить. </w:t>
      </w:r>
      <w:r>
        <w:br/>
        <w:t>5.</w:t>
      </w:r>
      <w:r w:rsidR="00732713">
        <w:t xml:space="preserve"> </w:t>
      </w:r>
      <w:r>
        <w:t>Не забудьте «золотое правило» педагогического анализа: начинать с позитивного, затем говорить о негативном, завершать разговор предложениями на будущее. </w:t>
      </w:r>
      <w:r>
        <w:br/>
        <w:t>6.</w:t>
      </w:r>
      <w:r w:rsidR="00732713">
        <w:t xml:space="preserve"> </w:t>
      </w:r>
      <w:r>
        <w:t>Предупредите родителей, ч</w:t>
      </w:r>
      <w:r w:rsidR="00732713">
        <w:t>то не</w:t>
      </w:r>
      <w:r w:rsidR="000A232F">
        <w:t xml:space="preserve"> вся информация может стать</w:t>
      </w:r>
      <w:r>
        <w:t xml:space="preserve"> достоянием детей. </w:t>
      </w:r>
      <w:r>
        <w:br/>
        <w:t>7.</w:t>
      </w:r>
      <w:r w:rsidR="00732713">
        <w:t xml:space="preserve"> </w:t>
      </w:r>
      <w:r>
        <w:t>Поблагодарите всех, кто нашел время прийти (особенно отцов). </w:t>
      </w:r>
      <w:r>
        <w:br/>
        <w:t>8.</w:t>
      </w:r>
      <w:r w:rsidR="00732713">
        <w:t xml:space="preserve"> </w:t>
      </w:r>
      <w:r>
        <w:t xml:space="preserve">Дайте понять родителям, что вы хорошо понимаете, как трудно </w:t>
      </w:r>
      <w:r w:rsidR="00732713">
        <w:t xml:space="preserve">их </w:t>
      </w:r>
      <w:r>
        <w:t>ребенку учиться. </w:t>
      </w:r>
      <w:r>
        <w:br/>
        <w:t>9.</w:t>
      </w:r>
      <w:r w:rsidR="00732713">
        <w:t xml:space="preserve"> </w:t>
      </w:r>
      <w:r>
        <w:t>В личной беседе оценивайте успехи детей относительно их потенциальных возможностей. </w:t>
      </w:r>
      <w:r>
        <w:br/>
        <w:t>10.</w:t>
      </w:r>
      <w:r w:rsidR="00732713">
        <w:t xml:space="preserve"> </w:t>
      </w:r>
      <w:r>
        <w:t>Доведите до родителей мысль, что «плохой ученик» не означает «плохой человек». </w:t>
      </w:r>
      <w:r>
        <w:br/>
        <w:t>11.</w:t>
      </w:r>
      <w:r w:rsidR="00732713">
        <w:t xml:space="preserve"> </w:t>
      </w:r>
      <w:r>
        <w:t>Родитель должен уйти с собрания с ощущением, что о</w:t>
      </w:r>
      <w:r w:rsidR="00C75970">
        <w:t>н может помочь своему ребенку!</w:t>
      </w:r>
      <w:r w:rsidR="00EC4F64">
        <w:t> </w:t>
      </w:r>
    </w:p>
    <w:p w:rsidR="00EC4F64" w:rsidRDefault="00565708" w:rsidP="00565708">
      <w:pPr>
        <w:pStyle w:val="a3"/>
      </w:pPr>
      <w:r>
        <w:rPr>
          <w:u w:val="single"/>
        </w:rPr>
        <w:t>Не стоит</w:t>
      </w:r>
      <w:r w:rsidR="00EC4F64">
        <w:t>:</w:t>
      </w:r>
    </w:p>
    <w:p w:rsidR="00565708" w:rsidRDefault="00565708" w:rsidP="00C269AC">
      <w:pPr>
        <w:pStyle w:val="a3"/>
      </w:pPr>
      <w:r>
        <w:t>1 .Осуждать присутствующих родителей за неявку отсутствующих. </w:t>
      </w:r>
      <w:r>
        <w:br/>
        <w:t>2.</w:t>
      </w:r>
      <w:r w:rsidR="000A232F">
        <w:t xml:space="preserve"> </w:t>
      </w:r>
      <w:r>
        <w:t>Сравнивать успехи отдельных учащихся и разных классов. </w:t>
      </w:r>
      <w:r>
        <w:br/>
        <w:t>3.</w:t>
      </w:r>
      <w:r w:rsidR="000A232F">
        <w:t xml:space="preserve"> </w:t>
      </w:r>
      <w:r>
        <w:t>Давать негативную оценку всем учащимся. </w:t>
      </w:r>
      <w:r>
        <w:br/>
        <w:t>4.</w:t>
      </w:r>
      <w:r w:rsidR="000A232F">
        <w:t xml:space="preserve"> </w:t>
      </w:r>
      <w:r>
        <w:t>Переоценивать значение отдельных предметов. </w:t>
      </w:r>
      <w:r>
        <w:br/>
        <w:t>5. Избирать для общения назидательный тон</w:t>
      </w:r>
      <w:r w:rsidR="000A232F">
        <w:t>.</w:t>
      </w:r>
      <w:r>
        <w:t> </w:t>
      </w:r>
      <w:r>
        <w:br/>
        <w:t>6. Вступать в конфликт с отдельными родителями, лучше пригласит</w:t>
      </w:r>
      <w:r w:rsidR="000A232F">
        <w:t>ь их на индивидуальную беседу. </w:t>
      </w:r>
      <w:r>
        <w:t> </w:t>
      </w:r>
    </w:p>
    <w:p w:rsidR="00565708" w:rsidRDefault="00C269AC" w:rsidP="00565708">
      <w:pPr>
        <w:pStyle w:val="a3"/>
        <w:jc w:val="center"/>
      </w:pPr>
      <w:r>
        <w:rPr>
          <w:rStyle w:val="a4"/>
        </w:rPr>
        <w:t xml:space="preserve">Работа с родителями </w:t>
      </w:r>
      <w:r w:rsidR="00565708">
        <w:rPr>
          <w:rStyle w:val="a4"/>
        </w:rPr>
        <w:t xml:space="preserve"> групп</w:t>
      </w:r>
      <w:r>
        <w:rPr>
          <w:rStyle w:val="a4"/>
        </w:rPr>
        <w:t>ы</w:t>
      </w:r>
      <w:r w:rsidR="00565708">
        <w:rPr>
          <w:rStyle w:val="a4"/>
        </w:rPr>
        <w:t xml:space="preserve"> риска.</w:t>
      </w:r>
    </w:p>
    <w:p w:rsidR="00C047BF" w:rsidRDefault="00565708" w:rsidP="00565708">
      <w:pPr>
        <w:pStyle w:val="a3"/>
      </w:pPr>
      <w:r>
        <w:br/>
        <w:t>Все чаще педагогам приходится сталкиваться с таким понятием как неблагополучная семья. К неблагополучным семьям мы относим: </w:t>
      </w:r>
      <w:r>
        <w:br/>
        <w:t>-</w:t>
      </w:r>
      <w:r w:rsidR="00C047BF">
        <w:t xml:space="preserve"> </w:t>
      </w:r>
      <w:r>
        <w:t>семьи с жестоким обращением к детям (физическое, психическое, сексуальное насилие); </w:t>
      </w:r>
      <w:r>
        <w:br/>
        <w:t>-</w:t>
      </w:r>
      <w:r w:rsidR="00C047BF">
        <w:t xml:space="preserve"> </w:t>
      </w:r>
      <w:r>
        <w:t>невысокий уровень образовательной культуры родителей; </w:t>
      </w:r>
      <w:r>
        <w:br/>
        <w:t>-</w:t>
      </w:r>
      <w:r w:rsidR="00C047BF">
        <w:t xml:space="preserve"> </w:t>
      </w:r>
      <w:r>
        <w:t>семьи, где один или оба родителя злоупотребляют алкоголем; </w:t>
      </w:r>
      <w:r>
        <w:br/>
      </w:r>
      <w:r>
        <w:lastRenderedPageBreak/>
        <w:t>-</w:t>
      </w:r>
      <w:r w:rsidR="00C047BF">
        <w:t xml:space="preserve"> </w:t>
      </w:r>
      <w:r>
        <w:t>родители – наркоманы; </w:t>
      </w:r>
      <w:r>
        <w:br/>
        <w:t>-</w:t>
      </w:r>
      <w:r w:rsidR="00C047BF">
        <w:t xml:space="preserve"> </w:t>
      </w:r>
      <w:r>
        <w:t>злостное невыполнение родительских обязанностей по воспитанию и обучению несовершеннолетних. </w:t>
      </w:r>
      <w:r>
        <w:br/>
        <w:t>Но помимо неблагополучных семей есть семьи, входящие в группу риска. Это: </w:t>
      </w:r>
      <w:r>
        <w:br/>
        <w:t>-</w:t>
      </w:r>
      <w:r w:rsidR="00C047BF">
        <w:t xml:space="preserve"> </w:t>
      </w:r>
      <w:r>
        <w:t>одинокие матери; </w:t>
      </w:r>
      <w:r>
        <w:br/>
        <w:t>-</w:t>
      </w:r>
      <w:r w:rsidR="00C047BF">
        <w:t xml:space="preserve"> </w:t>
      </w:r>
      <w:r>
        <w:t>разведенные родители; </w:t>
      </w:r>
      <w:r>
        <w:br/>
        <w:t>-</w:t>
      </w:r>
      <w:r w:rsidR="00C047BF">
        <w:t xml:space="preserve"> </w:t>
      </w:r>
      <w:r>
        <w:t>многодетные родители; </w:t>
      </w:r>
      <w:r>
        <w:br/>
        <w:t>-</w:t>
      </w:r>
      <w:r w:rsidR="00C047BF">
        <w:t xml:space="preserve"> </w:t>
      </w:r>
      <w:r>
        <w:t>родители детей – инвалидов;</w:t>
      </w:r>
      <w:r w:rsidR="00C047BF">
        <w:t xml:space="preserve"> (родители-инвалиды)</w:t>
      </w:r>
      <w:r>
        <w:br/>
        <w:t>-</w:t>
      </w:r>
      <w:r w:rsidR="00C047BF">
        <w:t xml:space="preserve"> </w:t>
      </w:r>
      <w:r>
        <w:t>родители – мигранты, беженцы; </w:t>
      </w:r>
      <w:r>
        <w:br/>
        <w:t>-</w:t>
      </w:r>
      <w:r w:rsidR="00C047BF">
        <w:t xml:space="preserve"> </w:t>
      </w:r>
      <w:r>
        <w:t>опекуны. </w:t>
      </w:r>
      <w:r>
        <w:br/>
      </w:r>
    </w:p>
    <w:p w:rsidR="00565708" w:rsidRDefault="00565708" w:rsidP="00C047BF">
      <w:pPr>
        <w:pStyle w:val="a3"/>
        <w:ind w:firstLine="567"/>
      </w:pPr>
      <w:r>
        <w:t>Со всеми родителями должна вестись целенаправленная работа, включающая в себя: </w:t>
      </w:r>
      <w:r>
        <w:br/>
        <w:t>-</w:t>
      </w:r>
      <w:r w:rsidR="00C047BF">
        <w:t xml:space="preserve"> </w:t>
      </w:r>
      <w:r>
        <w:t>педагогическое консультирование; </w:t>
      </w:r>
      <w:r>
        <w:br/>
        <w:t>-</w:t>
      </w:r>
      <w:r w:rsidR="00C047BF">
        <w:t xml:space="preserve"> </w:t>
      </w:r>
      <w:r>
        <w:t>посещение на дому; </w:t>
      </w:r>
      <w:r>
        <w:br/>
        <w:t>-</w:t>
      </w:r>
      <w:r w:rsidR="00C047BF">
        <w:t xml:space="preserve"> </w:t>
      </w:r>
      <w:r>
        <w:t>организация проблемных родительских собраний </w:t>
      </w:r>
      <w:r>
        <w:br/>
        <w:t>-</w:t>
      </w:r>
      <w:r w:rsidR="00C047BF">
        <w:t xml:space="preserve"> </w:t>
      </w:r>
      <w:r>
        <w:t>индивидуальные беседы с учащимися и с их родителями </w:t>
      </w:r>
      <w:r>
        <w:br/>
      </w:r>
      <w:r>
        <w:rPr>
          <w:u w:val="single"/>
        </w:rPr>
        <w:t>Приемы</w:t>
      </w:r>
      <w:r w:rsidR="0087320A">
        <w:rPr>
          <w:u w:val="single"/>
        </w:rPr>
        <w:t xml:space="preserve"> </w:t>
      </w:r>
      <w:r>
        <w:rPr>
          <w:u w:val="single"/>
        </w:rPr>
        <w:t>(методы) коррекционной работы с неблагополучными семьями</w:t>
      </w:r>
      <w:r>
        <w:t> </w:t>
      </w:r>
      <w:r>
        <w:br/>
        <w:t>1.Убеждение - разъяснение и доказательство правильности и необъективности определенного поведения</w:t>
      </w:r>
      <w:r w:rsidR="0087320A">
        <w:t>,</w:t>
      </w:r>
      <w:r>
        <w:t xml:space="preserve"> либо недопустимости какого-то поступка; </w:t>
      </w:r>
      <w:r>
        <w:br/>
        <w:t>2.Мора</w:t>
      </w:r>
      <w:r w:rsidR="0087320A">
        <w:t xml:space="preserve">льная поддержка </w:t>
      </w:r>
      <w:r>
        <w:t xml:space="preserve"> детям из неблагополучных семей, где ребенок чувствует себя лишним, ненужным; </w:t>
      </w:r>
      <w:r>
        <w:br/>
        <w:t>3.Вовлечение в интересную деятельность - поручение дела, которое приведет к успеху, укрепит веру в собственные силы:</w:t>
      </w:r>
    </w:p>
    <w:p w:rsidR="00565708" w:rsidRDefault="00565708"/>
    <w:sectPr w:rsidR="00565708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8"/>
    <w:rsid w:val="000A232F"/>
    <w:rsid w:val="003213AC"/>
    <w:rsid w:val="00337FD6"/>
    <w:rsid w:val="003D2492"/>
    <w:rsid w:val="004E55A9"/>
    <w:rsid w:val="00565708"/>
    <w:rsid w:val="00646273"/>
    <w:rsid w:val="00732713"/>
    <w:rsid w:val="007B29C3"/>
    <w:rsid w:val="0087320A"/>
    <w:rsid w:val="00880C41"/>
    <w:rsid w:val="00965E5B"/>
    <w:rsid w:val="00C047BF"/>
    <w:rsid w:val="00C269AC"/>
    <w:rsid w:val="00C75970"/>
    <w:rsid w:val="00E07FD3"/>
    <w:rsid w:val="00E85536"/>
    <w:rsid w:val="00E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0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65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70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6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7</cp:revision>
  <dcterms:created xsi:type="dcterms:W3CDTF">2015-01-06T17:23:00Z</dcterms:created>
  <dcterms:modified xsi:type="dcterms:W3CDTF">2015-05-09T15:19:00Z</dcterms:modified>
</cp:coreProperties>
</file>