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1F" w:rsidRDefault="00573A1F" w:rsidP="00573A1F">
      <w:pPr>
        <w:jc w:val="center"/>
        <w:rPr>
          <w:b/>
          <w:bCs/>
          <w:sz w:val="40"/>
        </w:rPr>
      </w:pPr>
      <w:r w:rsidRPr="00573A1F">
        <w:rPr>
          <w:b/>
          <w:bCs/>
          <w:sz w:val="40"/>
        </w:rPr>
        <w:t xml:space="preserve">Интернет-ресурсы по проблемам </w:t>
      </w:r>
    </w:p>
    <w:p w:rsidR="00573A1F" w:rsidRDefault="00573A1F" w:rsidP="00573A1F">
      <w:pPr>
        <w:jc w:val="center"/>
        <w:rPr>
          <w:b/>
          <w:bCs/>
          <w:sz w:val="40"/>
        </w:rPr>
      </w:pPr>
      <w:r w:rsidRPr="00573A1F">
        <w:rPr>
          <w:b/>
          <w:bCs/>
          <w:sz w:val="40"/>
        </w:rPr>
        <w:t>исследовательской деятельности</w:t>
      </w:r>
    </w:p>
    <w:p w:rsidR="00573A1F" w:rsidRPr="00573A1F" w:rsidRDefault="00573A1F" w:rsidP="00573A1F">
      <w:pPr>
        <w:jc w:val="center"/>
        <w:rPr>
          <w:sz w:val="40"/>
        </w:rPr>
      </w:pPr>
      <w:bookmarkStart w:id="0" w:name="_GoBack"/>
      <w:bookmarkEnd w:id="0"/>
    </w:p>
    <w:p w:rsidR="00573A1F" w:rsidRPr="00573A1F" w:rsidRDefault="00573A1F" w:rsidP="00573A1F">
      <w:pPr>
        <w:rPr>
          <w:sz w:val="32"/>
        </w:rPr>
      </w:pPr>
      <w:r w:rsidRPr="00573A1F">
        <w:rPr>
          <w:b/>
          <w:sz w:val="32"/>
        </w:rPr>
        <w:t xml:space="preserve">http://schools. </w:t>
      </w:r>
      <w:proofErr w:type="spellStart"/>
      <w:r w:rsidRPr="00573A1F">
        <w:rPr>
          <w:b/>
          <w:sz w:val="32"/>
        </w:rPr>
        <w:t>keldysh</w:t>
      </w:r>
      <w:proofErr w:type="spellEnd"/>
      <w:r w:rsidRPr="00573A1F">
        <w:rPr>
          <w:b/>
          <w:sz w:val="32"/>
        </w:rPr>
        <w:t xml:space="preserve">. </w:t>
      </w:r>
      <w:proofErr w:type="spellStart"/>
      <w:r w:rsidRPr="00573A1F">
        <w:rPr>
          <w:b/>
          <w:sz w:val="32"/>
        </w:rPr>
        <w:t>ru</w:t>
      </w:r>
      <w:proofErr w:type="spellEnd"/>
      <w:r w:rsidRPr="00573A1F">
        <w:rPr>
          <w:b/>
          <w:sz w:val="32"/>
        </w:rPr>
        <w:t>/</w:t>
      </w:r>
      <w:proofErr w:type="spellStart"/>
      <w:r w:rsidRPr="00573A1F">
        <w:rPr>
          <w:b/>
          <w:sz w:val="32"/>
        </w:rPr>
        <w:t>labmro</w:t>
      </w:r>
      <w:proofErr w:type="spellEnd"/>
      <w:r w:rsidRPr="00573A1F">
        <w:rPr>
          <w:sz w:val="32"/>
        </w:rPr>
        <w:t> — Методический сайт лаборатории методики и информационной поддержки развития образования МИОО</w:t>
      </w:r>
    </w:p>
    <w:p w:rsidR="00573A1F" w:rsidRPr="00573A1F" w:rsidRDefault="00573A1F" w:rsidP="00573A1F">
      <w:pPr>
        <w:rPr>
          <w:sz w:val="32"/>
        </w:rPr>
      </w:pPr>
      <w:r w:rsidRPr="00573A1F">
        <w:rPr>
          <w:b/>
          <w:sz w:val="32"/>
        </w:rPr>
        <w:t xml:space="preserve">http://www. </w:t>
      </w:r>
      <w:proofErr w:type="spellStart"/>
      <w:r w:rsidRPr="00573A1F">
        <w:rPr>
          <w:b/>
          <w:sz w:val="32"/>
        </w:rPr>
        <w:t>researcher</w:t>
      </w:r>
      <w:proofErr w:type="spellEnd"/>
      <w:r w:rsidRPr="00573A1F">
        <w:rPr>
          <w:b/>
          <w:sz w:val="32"/>
        </w:rPr>
        <w:t xml:space="preserve">. </w:t>
      </w:r>
      <w:proofErr w:type="spellStart"/>
      <w:r w:rsidRPr="00573A1F">
        <w:rPr>
          <w:b/>
          <w:sz w:val="32"/>
        </w:rPr>
        <w:t>ru</w:t>
      </w:r>
      <w:proofErr w:type="spellEnd"/>
      <w:r w:rsidRPr="00573A1F">
        <w:rPr>
          <w:sz w:val="32"/>
        </w:rPr>
        <w:t> — Портал исследовательской деятельности учащихся при участии: Дома научно-технического творчества молодежи МГД</w:t>
      </w:r>
      <w:proofErr w:type="gramStart"/>
      <w:r w:rsidRPr="00573A1F">
        <w:rPr>
          <w:sz w:val="32"/>
        </w:rPr>
        <w:t>Д(</w:t>
      </w:r>
      <w:proofErr w:type="gramEnd"/>
      <w:r w:rsidRPr="00573A1F">
        <w:rPr>
          <w:sz w:val="32"/>
        </w:rPr>
        <w:t xml:space="preserve">Ю)Т, Лицея 1553 «Лицея на Донской», Представительства корпорации </w:t>
      </w:r>
      <w:proofErr w:type="spellStart"/>
      <w:r w:rsidRPr="00573A1F">
        <w:rPr>
          <w:sz w:val="32"/>
        </w:rPr>
        <w:t>Intel</w:t>
      </w:r>
      <w:proofErr w:type="spellEnd"/>
      <w:r w:rsidRPr="00573A1F">
        <w:rPr>
          <w:sz w:val="32"/>
        </w:rPr>
        <w:t xml:space="preserve"> в России, «Физтех-центра» Московского физико-технического института. Публикуются тексты по методологии и методике исследовательской деятельности учащихся ученых и педагогов из Москвы и других городов России, исследовательские работы школьников, организованы сетевые проекты, даются ссылки на другие </w:t>
      </w:r>
      <w:proofErr w:type="spellStart"/>
      <w:r w:rsidRPr="00573A1F">
        <w:rPr>
          <w:sz w:val="32"/>
        </w:rPr>
        <w:t>интернет-ресурсы</w:t>
      </w:r>
      <w:proofErr w:type="spellEnd"/>
      <w:r w:rsidRPr="00573A1F">
        <w:rPr>
          <w:sz w:val="32"/>
        </w:rPr>
        <w:t>.</w:t>
      </w:r>
    </w:p>
    <w:p w:rsidR="00573A1F" w:rsidRPr="00573A1F" w:rsidRDefault="00573A1F" w:rsidP="00573A1F">
      <w:pPr>
        <w:rPr>
          <w:sz w:val="32"/>
        </w:rPr>
      </w:pPr>
      <w:r w:rsidRPr="00573A1F">
        <w:rPr>
          <w:b/>
          <w:sz w:val="32"/>
        </w:rPr>
        <w:t xml:space="preserve">http://www. </w:t>
      </w:r>
      <w:proofErr w:type="spellStart"/>
      <w:r w:rsidRPr="00573A1F">
        <w:rPr>
          <w:b/>
          <w:sz w:val="32"/>
        </w:rPr>
        <w:t>vernadsky</w:t>
      </w:r>
      <w:proofErr w:type="spellEnd"/>
      <w:r w:rsidRPr="00573A1F">
        <w:rPr>
          <w:b/>
          <w:sz w:val="32"/>
        </w:rPr>
        <w:t xml:space="preserve">. </w:t>
      </w:r>
      <w:proofErr w:type="spellStart"/>
      <w:r w:rsidRPr="00573A1F">
        <w:rPr>
          <w:b/>
          <w:sz w:val="32"/>
        </w:rPr>
        <w:t>dnttm</w:t>
      </w:r>
      <w:proofErr w:type="spellEnd"/>
      <w:r w:rsidRPr="00573A1F">
        <w:rPr>
          <w:b/>
          <w:sz w:val="32"/>
        </w:rPr>
        <w:t xml:space="preserve">. </w:t>
      </w:r>
      <w:proofErr w:type="spellStart"/>
      <w:r w:rsidRPr="00573A1F">
        <w:rPr>
          <w:b/>
          <w:sz w:val="32"/>
        </w:rPr>
        <w:t>ru</w:t>
      </w:r>
      <w:proofErr w:type="spellEnd"/>
      <w:r w:rsidRPr="00573A1F">
        <w:rPr>
          <w:sz w:val="32"/>
        </w:rPr>
        <w:t xml:space="preserve"> — сайт Всероссийского Конкурса юношеских исследовательских работ им. В. И. Вернадского. Русская и английская версии. Публикуются нормативные документы по конкурсу, рекомендации по участию в нем, детские исследовательские работы. Организована система </w:t>
      </w:r>
      <w:proofErr w:type="spellStart"/>
      <w:r w:rsidRPr="00573A1F">
        <w:rPr>
          <w:sz w:val="32"/>
        </w:rPr>
        <w:t>on-line</w:t>
      </w:r>
      <w:proofErr w:type="spellEnd"/>
      <w:r w:rsidRPr="00573A1F">
        <w:rPr>
          <w:sz w:val="32"/>
        </w:rPr>
        <w:t xml:space="preserve"> регистрации рецензентов, каждый посетитель сайта может написать отзыв или рецензию на выбранную работу.</w:t>
      </w:r>
    </w:p>
    <w:p w:rsidR="00573A1F" w:rsidRPr="00573A1F" w:rsidRDefault="00573A1F" w:rsidP="00573A1F">
      <w:pPr>
        <w:rPr>
          <w:sz w:val="32"/>
        </w:rPr>
      </w:pPr>
      <w:r w:rsidRPr="00573A1F">
        <w:rPr>
          <w:b/>
          <w:sz w:val="32"/>
        </w:rPr>
        <w:t xml:space="preserve">http://www. </w:t>
      </w:r>
      <w:proofErr w:type="spellStart"/>
      <w:r w:rsidRPr="00573A1F">
        <w:rPr>
          <w:b/>
          <w:sz w:val="32"/>
        </w:rPr>
        <w:t>issl</w:t>
      </w:r>
      <w:proofErr w:type="spellEnd"/>
      <w:r w:rsidRPr="00573A1F">
        <w:rPr>
          <w:b/>
          <w:sz w:val="32"/>
        </w:rPr>
        <w:t xml:space="preserve">. </w:t>
      </w:r>
      <w:proofErr w:type="spellStart"/>
      <w:r w:rsidRPr="00573A1F">
        <w:rPr>
          <w:b/>
          <w:sz w:val="32"/>
        </w:rPr>
        <w:t>dnttm</w:t>
      </w:r>
      <w:proofErr w:type="spellEnd"/>
      <w:r w:rsidRPr="00573A1F">
        <w:rPr>
          <w:b/>
          <w:sz w:val="32"/>
        </w:rPr>
        <w:t xml:space="preserve">. </w:t>
      </w:r>
      <w:proofErr w:type="spellStart"/>
      <w:r w:rsidRPr="00573A1F">
        <w:rPr>
          <w:b/>
          <w:sz w:val="32"/>
        </w:rPr>
        <w:t>ru</w:t>
      </w:r>
      <w:proofErr w:type="spellEnd"/>
      <w:r w:rsidRPr="00573A1F">
        <w:rPr>
          <w:sz w:val="32"/>
        </w:rPr>
        <w:t> — сайт журнала «Исследовательская работа школьника». Публикуются основные материалы проекта, избранные тексты, информация по подписке.</w:t>
      </w:r>
    </w:p>
    <w:p w:rsidR="00573A1F" w:rsidRPr="00573A1F" w:rsidRDefault="00573A1F" w:rsidP="00573A1F">
      <w:pPr>
        <w:rPr>
          <w:sz w:val="32"/>
        </w:rPr>
      </w:pPr>
      <w:r w:rsidRPr="00573A1F">
        <w:rPr>
          <w:b/>
          <w:sz w:val="32"/>
        </w:rPr>
        <w:t xml:space="preserve">http://www. </w:t>
      </w:r>
      <w:proofErr w:type="spellStart"/>
      <w:r w:rsidRPr="00573A1F">
        <w:rPr>
          <w:b/>
          <w:sz w:val="32"/>
        </w:rPr>
        <w:t>konkurs</w:t>
      </w:r>
      <w:proofErr w:type="spellEnd"/>
      <w:r w:rsidRPr="00573A1F">
        <w:rPr>
          <w:b/>
          <w:sz w:val="32"/>
        </w:rPr>
        <w:t xml:space="preserve">. </w:t>
      </w:r>
      <w:proofErr w:type="spellStart"/>
      <w:r w:rsidRPr="00573A1F">
        <w:rPr>
          <w:b/>
          <w:sz w:val="32"/>
        </w:rPr>
        <w:t>dnttm</w:t>
      </w:r>
      <w:proofErr w:type="spellEnd"/>
      <w:r w:rsidRPr="00573A1F">
        <w:rPr>
          <w:b/>
          <w:sz w:val="32"/>
        </w:rPr>
        <w:t xml:space="preserve">. </w:t>
      </w:r>
      <w:proofErr w:type="spellStart"/>
      <w:r w:rsidRPr="00573A1F">
        <w:rPr>
          <w:b/>
          <w:sz w:val="32"/>
        </w:rPr>
        <w:t>ru</w:t>
      </w:r>
      <w:proofErr w:type="spellEnd"/>
      <w:r w:rsidRPr="00573A1F">
        <w:rPr>
          <w:sz w:val="32"/>
        </w:rPr>
        <w:t xml:space="preserve"> — обзор исследовательских и научно-практических юношеских конференций, семинаров конкурсов и пр. Организовано </w:t>
      </w:r>
      <w:proofErr w:type="spellStart"/>
      <w:r w:rsidRPr="00573A1F">
        <w:rPr>
          <w:sz w:val="32"/>
        </w:rPr>
        <w:t>on-line</w:t>
      </w:r>
      <w:proofErr w:type="spellEnd"/>
      <w:r w:rsidRPr="00573A1F">
        <w:rPr>
          <w:sz w:val="32"/>
        </w:rPr>
        <w:t xml:space="preserve"> размещение нормативных документов по конкурсам от всех желающих.</w:t>
      </w:r>
    </w:p>
    <w:p w:rsidR="00573A1F" w:rsidRPr="00573A1F" w:rsidRDefault="00573A1F" w:rsidP="00573A1F">
      <w:pPr>
        <w:rPr>
          <w:sz w:val="32"/>
        </w:rPr>
      </w:pPr>
      <w:r w:rsidRPr="00573A1F">
        <w:rPr>
          <w:b/>
          <w:sz w:val="32"/>
        </w:rPr>
        <w:t xml:space="preserve">http://www. </w:t>
      </w:r>
      <w:proofErr w:type="spellStart"/>
      <w:r w:rsidRPr="00573A1F">
        <w:rPr>
          <w:b/>
          <w:sz w:val="32"/>
        </w:rPr>
        <w:t>subscribe</w:t>
      </w:r>
      <w:proofErr w:type="spellEnd"/>
      <w:r w:rsidRPr="00573A1F">
        <w:rPr>
          <w:b/>
          <w:sz w:val="32"/>
        </w:rPr>
        <w:t xml:space="preserve">. </w:t>
      </w:r>
      <w:proofErr w:type="spellStart"/>
      <w:r w:rsidRPr="00573A1F">
        <w:rPr>
          <w:b/>
          <w:sz w:val="32"/>
        </w:rPr>
        <w:t>dnttm</w:t>
      </w:r>
      <w:proofErr w:type="spellEnd"/>
      <w:r w:rsidRPr="00573A1F">
        <w:rPr>
          <w:b/>
          <w:sz w:val="32"/>
        </w:rPr>
        <w:t xml:space="preserve">. </w:t>
      </w:r>
      <w:proofErr w:type="spellStart"/>
      <w:r w:rsidRPr="00573A1F">
        <w:rPr>
          <w:b/>
          <w:sz w:val="32"/>
        </w:rPr>
        <w:t>ru</w:t>
      </w:r>
      <w:proofErr w:type="spellEnd"/>
      <w:r w:rsidRPr="00573A1F">
        <w:rPr>
          <w:sz w:val="32"/>
        </w:rPr>
        <w:t> — рассылка новостей и информации по разнообразным проблемам и мероприятиям рамках работы системы исследовательской деятельности учащихся.</w:t>
      </w:r>
    </w:p>
    <w:p w:rsidR="003D2492" w:rsidRDefault="003D2492"/>
    <w:sectPr w:rsidR="003D2492" w:rsidSect="00965E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1F"/>
    <w:rsid w:val="003D2492"/>
    <w:rsid w:val="00573A1F"/>
    <w:rsid w:val="0096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1415</Characters>
  <Application>Microsoft Office Word</Application>
  <DocSecurity>0</DocSecurity>
  <Lines>11</Lines>
  <Paragraphs>3</Paragraphs>
  <ScaleCrop>false</ScaleCrop>
  <Company>BRAGIN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</dc:creator>
  <cp:lastModifiedBy>Брагин</cp:lastModifiedBy>
  <cp:revision>2</cp:revision>
  <dcterms:created xsi:type="dcterms:W3CDTF">2013-09-10T15:15:00Z</dcterms:created>
  <dcterms:modified xsi:type="dcterms:W3CDTF">2013-09-10T15:17:00Z</dcterms:modified>
</cp:coreProperties>
</file>